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A516" w14:textId="7D010BDF" w:rsidR="005259CD" w:rsidRPr="00CE017C" w:rsidRDefault="000D4F41" w:rsidP="00CF3942">
      <w:pPr>
        <w:ind w:left="2127" w:right="-426" w:hanging="284"/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44C5F5" wp14:editId="1D2C4682">
                <wp:simplePos x="0" y="0"/>
                <wp:positionH relativeFrom="column">
                  <wp:posOffset>-335915</wp:posOffset>
                </wp:positionH>
                <wp:positionV relativeFrom="paragraph">
                  <wp:posOffset>635</wp:posOffset>
                </wp:positionV>
                <wp:extent cx="1638300" cy="1404620"/>
                <wp:effectExtent l="0" t="0" r="0" b="7620"/>
                <wp:wrapSquare wrapText="bothSides"/>
                <wp:docPr id="11950769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F7D8D" w14:textId="50D067EB" w:rsidR="000D4F41" w:rsidRDefault="00CF394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838ED0" wp14:editId="12DA9156">
                                  <wp:extent cx="1463040" cy="748937"/>
                                  <wp:effectExtent l="0" t="0" r="3810" b="0"/>
                                  <wp:docPr id="6" name="Image 1" descr="Une image contenant logo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 1" descr="Une image contenant logo&#10;&#10;Description générée automatiquemen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655" t="17249" r="6860" b="1168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6082" cy="7556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44C5F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6.45pt;margin-top:.05pt;width:129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" stroked="f">
                <v:textbox style="mso-fit-shape-to-text:t">
                  <w:txbxContent>
                    <w:p w14:paraId="39EF7D8D" w14:textId="50D067EB" w:rsidR="000D4F41" w:rsidRDefault="00CF3942">
                      <w:r>
                        <w:rPr>
                          <w:noProof/>
                        </w:rPr>
                        <w:drawing>
                          <wp:inline distT="0" distB="0" distL="0" distR="0" wp14:anchorId="47838ED0" wp14:editId="12DA9156">
                            <wp:extent cx="1463040" cy="748937"/>
                            <wp:effectExtent l="0" t="0" r="3810" b="0"/>
                            <wp:docPr id="6" name="Image 1" descr="Une image contenant logo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 1" descr="Une image contenant logo&#10;&#10;Description générée automatiquemen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655" t="17249" r="6860" b="1168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6082" cy="7556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017C" w:rsidRPr="00CE017C">
        <w:rPr>
          <w:b/>
          <w:bCs/>
          <w:sz w:val="32"/>
          <w:szCs w:val="32"/>
          <w:u w:val="single"/>
        </w:rPr>
        <w:t>Fonds CHENE – APPEL de FONDS</w:t>
      </w:r>
    </w:p>
    <w:p w14:paraId="3F0E01D9" w14:textId="5C6EE573" w:rsidR="00CE017C" w:rsidRDefault="00CE017C" w:rsidP="00CF3942">
      <w:pPr>
        <w:ind w:left="2127" w:right="-426" w:hanging="284"/>
        <w:jc w:val="center"/>
        <w:rPr>
          <w:b/>
          <w:bCs/>
          <w:sz w:val="28"/>
          <w:szCs w:val="28"/>
          <w:u w:val="single"/>
        </w:rPr>
      </w:pPr>
      <w:r w:rsidRPr="00CE017C">
        <w:rPr>
          <w:b/>
          <w:bCs/>
          <w:sz w:val="28"/>
          <w:szCs w:val="28"/>
          <w:u w:val="single"/>
        </w:rPr>
        <w:t xml:space="preserve">Lot </w:t>
      </w:r>
      <w:r w:rsidR="004D309C">
        <w:rPr>
          <w:b/>
          <w:bCs/>
          <w:sz w:val="28"/>
          <w:szCs w:val="28"/>
          <w:u w:val="single"/>
        </w:rPr>
        <w:t>2</w:t>
      </w:r>
      <w:r w:rsidRPr="00CE017C">
        <w:rPr>
          <w:b/>
          <w:bCs/>
          <w:sz w:val="28"/>
          <w:szCs w:val="28"/>
          <w:u w:val="single"/>
        </w:rPr>
        <w:t xml:space="preserve"> – </w:t>
      </w:r>
      <w:r w:rsidR="00D83BE4">
        <w:rPr>
          <w:b/>
          <w:bCs/>
          <w:sz w:val="28"/>
          <w:szCs w:val="28"/>
          <w:u w:val="single"/>
        </w:rPr>
        <w:t>OUTILS</w:t>
      </w:r>
    </w:p>
    <w:p w14:paraId="4AC31838" w14:textId="5BD41F83" w:rsidR="00A848E4" w:rsidRPr="000C1227" w:rsidRDefault="00A848E4" w:rsidP="00CF3942">
      <w:pPr>
        <w:spacing w:after="0"/>
        <w:ind w:left="2127" w:right="-426" w:hanging="284"/>
        <w:jc w:val="center"/>
        <w:rPr>
          <w:i/>
          <w:iCs/>
        </w:rPr>
      </w:pPr>
      <w:r w:rsidRPr="000C1227">
        <w:rPr>
          <w:i/>
          <w:iCs/>
        </w:rPr>
        <w:t>Merci de renseigner 1 fiche par demande de financement</w:t>
      </w:r>
    </w:p>
    <w:p w14:paraId="3120D494" w14:textId="2C6B32E1" w:rsidR="00CE017C" w:rsidRDefault="00CE017C" w:rsidP="00CE017C">
      <w:pPr>
        <w:spacing w:after="0"/>
      </w:pPr>
    </w:p>
    <w:p w14:paraId="7D4E74C3" w14:textId="7725B797" w:rsidR="0099302C" w:rsidRDefault="0099302C" w:rsidP="00CE017C">
      <w:pPr>
        <w:spacing w:after="0"/>
      </w:pPr>
    </w:p>
    <w:p w14:paraId="60416229" w14:textId="77777777" w:rsidR="00B04D50" w:rsidRPr="006B0088" w:rsidRDefault="00B04D50" w:rsidP="00B04D50">
      <w:pPr>
        <w:spacing w:after="0"/>
        <w:rPr>
          <w:i/>
          <w:iCs/>
        </w:rPr>
      </w:pPr>
      <w:r w:rsidRPr="000C1227">
        <w:rPr>
          <w:b/>
          <w:bCs/>
          <w:i/>
          <w:iCs/>
        </w:rPr>
        <w:t>Nom de la collectivité</w:t>
      </w:r>
      <w:r w:rsidRPr="006B0088">
        <w:rPr>
          <w:i/>
          <w:iCs/>
        </w:rPr>
        <w:t> :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____________________________</w:t>
      </w:r>
    </w:p>
    <w:p w14:paraId="0C4A02DB" w14:textId="77777777" w:rsidR="0099302C" w:rsidRDefault="0099302C" w:rsidP="00CE017C">
      <w:pPr>
        <w:spacing w:after="0"/>
      </w:pPr>
    </w:p>
    <w:p w14:paraId="235D8010" w14:textId="5F6DA88E" w:rsidR="00CE017C" w:rsidRPr="00CE017C" w:rsidRDefault="00CE017C" w:rsidP="00CE017C">
      <w:pPr>
        <w:spacing w:after="0"/>
        <w:rPr>
          <w:b/>
          <w:bCs/>
        </w:rPr>
      </w:pPr>
      <w:r>
        <w:rPr>
          <w:b/>
          <w:bCs/>
        </w:rPr>
        <w:t>Justificatifs</w:t>
      </w:r>
      <w:r w:rsidRPr="00CE017C">
        <w:rPr>
          <w:b/>
          <w:bCs/>
        </w:rPr>
        <w:t xml:space="preserve"> à joindre à la demande d’appel de fonds</w:t>
      </w:r>
    </w:p>
    <w:p w14:paraId="3A04084B" w14:textId="09BBCAAF" w:rsidR="00CE017C" w:rsidRPr="000C1227" w:rsidRDefault="00CE017C" w:rsidP="00EA1E1F">
      <w:pPr>
        <w:spacing w:after="0"/>
        <w:ind w:left="1418"/>
      </w:pPr>
      <w:r w:rsidRPr="000C1227">
        <w:rPr>
          <w:rFonts w:ascii="Courier New" w:hAnsi="Courier New" w:cs="Courier New"/>
        </w:rPr>
        <w:t xml:space="preserve">□ </w:t>
      </w:r>
      <w:r w:rsidRPr="000C1227">
        <w:t>Facture acquittée</w:t>
      </w:r>
    </w:p>
    <w:p w14:paraId="5095A576" w14:textId="5392DA03" w:rsidR="00CE017C" w:rsidRPr="000C1227" w:rsidRDefault="00CE017C" w:rsidP="00EA1E1F">
      <w:pPr>
        <w:spacing w:after="0"/>
        <w:ind w:left="1418"/>
      </w:pPr>
      <w:r w:rsidRPr="000C1227">
        <w:rPr>
          <w:rFonts w:ascii="Courier New" w:hAnsi="Courier New" w:cs="Courier New"/>
        </w:rPr>
        <w:t xml:space="preserve">□ </w:t>
      </w:r>
      <w:r w:rsidRPr="000C1227">
        <w:t>Attestation du comptable public</w:t>
      </w:r>
    </w:p>
    <w:p w14:paraId="7501C3D1" w14:textId="1EF0FA83" w:rsidR="00585598" w:rsidRPr="000C1227" w:rsidRDefault="00B91814" w:rsidP="00EA1E1F">
      <w:pPr>
        <w:spacing w:after="0"/>
        <w:ind w:left="1418"/>
      </w:pPr>
      <w:r w:rsidRPr="000C1227">
        <w:rPr>
          <w:rFonts w:ascii="Courier New" w:hAnsi="Courier New" w:cs="Courier New"/>
        </w:rPr>
        <w:t xml:space="preserve">□ </w:t>
      </w:r>
      <w:r w:rsidRPr="000C1227">
        <w:t>Fiche technique de l’outil ach</w:t>
      </w:r>
      <w:r w:rsidR="00EC40FA" w:rsidRPr="000C1227">
        <w:t>e</w:t>
      </w:r>
      <w:r w:rsidRPr="000C1227">
        <w:t>té</w:t>
      </w:r>
    </w:p>
    <w:p w14:paraId="0C8BF589" w14:textId="1C0E2EB3" w:rsidR="00CE017C" w:rsidRPr="000C1227" w:rsidRDefault="00CE017C" w:rsidP="00EA1E1F">
      <w:pPr>
        <w:spacing w:after="0"/>
        <w:ind w:left="1418"/>
      </w:pPr>
      <w:r w:rsidRPr="000C1227">
        <w:rPr>
          <w:rFonts w:ascii="Courier New" w:hAnsi="Courier New" w:cs="Courier New"/>
        </w:rPr>
        <w:t xml:space="preserve">□ </w:t>
      </w:r>
      <w:r w:rsidRPr="000C1227">
        <w:t>Tableau d’informations ci-dessous complété</w:t>
      </w:r>
    </w:p>
    <w:p w14:paraId="7C107C93" w14:textId="77777777" w:rsidR="00CE017C" w:rsidRPr="000C1227" w:rsidRDefault="00CE017C" w:rsidP="00CE017C">
      <w:pPr>
        <w:spacing w:after="0"/>
      </w:pPr>
    </w:p>
    <w:p w14:paraId="44054FB0" w14:textId="45B62E08" w:rsidR="00CE017C" w:rsidRPr="000C1227" w:rsidRDefault="00CE017C" w:rsidP="00CE017C">
      <w:pPr>
        <w:spacing w:after="0"/>
        <w:rPr>
          <w:b/>
          <w:bCs/>
        </w:rPr>
      </w:pPr>
      <w:r w:rsidRPr="000C1227">
        <w:rPr>
          <w:b/>
          <w:bCs/>
        </w:rPr>
        <w:t>Informations complémentaires requises</w:t>
      </w:r>
    </w:p>
    <w:p w14:paraId="6030FC2A" w14:textId="5F94FA02" w:rsidR="00A848E4" w:rsidRPr="000C1227" w:rsidRDefault="00A848E4" w:rsidP="00A848E4">
      <w:pPr>
        <w:pStyle w:val="Paragraphedeliste"/>
        <w:numPr>
          <w:ilvl w:val="0"/>
          <w:numId w:val="4"/>
        </w:numPr>
        <w:spacing w:after="0"/>
      </w:pPr>
      <w:r w:rsidRPr="000C1227">
        <w:t>Saison Chêne :</w:t>
      </w:r>
      <w:r w:rsidRPr="000C1227">
        <w:tab/>
      </w:r>
      <w:r w:rsidRPr="000C1227">
        <w:tab/>
      </w:r>
      <w:r w:rsidRPr="000C1227">
        <w:tab/>
      </w:r>
      <w:r w:rsidRPr="000C1227">
        <w:tab/>
        <w:t>et objet de la demande :</w:t>
      </w:r>
    </w:p>
    <w:p w14:paraId="6272E682" w14:textId="174F852D" w:rsidR="00A848E4" w:rsidRPr="000C1227" w:rsidRDefault="00A848E4" w:rsidP="00EA1E1F">
      <w:pPr>
        <w:spacing w:after="0"/>
        <w:ind w:left="708" w:firstLine="710"/>
      </w:pPr>
      <w:r w:rsidRPr="000C1227">
        <w:rPr>
          <w:rFonts w:ascii="Courier New" w:hAnsi="Courier New" w:cs="Courier Ne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316698" wp14:editId="0C4510DB">
                <wp:simplePos x="0" y="0"/>
                <wp:positionH relativeFrom="margin">
                  <wp:posOffset>2710180</wp:posOffset>
                </wp:positionH>
                <wp:positionV relativeFrom="paragraph">
                  <wp:posOffset>103505</wp:posOffset>
                </wp:positionV>
                <wp:extent cx="3019425" cy="81915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4B35E" w14:textId="0F7EE0BD" w:rsidR="00A848E4" w:rsidRDefault="00EA1E1F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16698" id="_x0000_s1027" type="#_x0000_t202" style="position:absolute;left:0;text-align:left;margin-left:213.4pt;margin-top:8.15pt;width:237.7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">
                <v:textbox>
                  <w:txbxContent>
                    <w:p w14:paraId="5C54B35E" w14:textId="0F7EE0BD" w:rsidR="00A848E4" w:rsidRDefault="00EA1E1F">
                      <w:r>
                        <w:t>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1227">
        <w:rPr>
          <w:rFonts w:ascii="Courier New" w:hAnsi="Courier New" w:cs="Courier New"/>
        </w:rPr>
        <w:t xml:space="preserve">□ </w:t>
      </w:r>
      <w:r w:rsidRPr="000C1227">
        <w:t>saison 1</w:t>
      </w:r>
    </w:p>
    <w:p w14:paraId="7050C8F1" w14:textId="555A6585" w:rsidR="00A848E4" w:rsidRPr="000C1227" w:rsidRDefault="00A848E4" w:rsidP="00EA1E1F">
      <w:pPr>
        <w:pStyle w:val="Paragraphedeliste"/>
        <w:spacing w:after="0"/>
        <w:ind w:left="1440" w:hanging="22"/>
      </w:pPr>
      <w:r w:rsidRPr="000C1227">
        <w:rPr>
          <w:rFonts w:ascii="Courier New" w:hAnsi="Courier New" w:cs="Courier New"/>
        </w:rPr>
        <w:t xml:space="preserve">□ </w:t>
      </w:r>
      <w:r w:rsidRPr="000C1227">
        <w:t>saison 2</w:t>
      </w:r>
    </w:p>
    <w:p w14:paraId="6639B5CB" w14:textId="49F1CD02" w:rsidR="00A848E4" w:rsidRPr="000C1227" w:rsidRDefault="00A848E4" w:rsidP="00EA1E1F">
      <w:pPr>
        <w:pStyle w:val="Paragraphedeliste"/>
        <w:spacing w:after="0"/>
        <w:ind w:left="1440" w:hanging="22"/>
      </w:pPr>
      <w:r w:rsidRPr="000C1227">
        <w:rPr>
          <w:rFonts w:ascii="Courier New" w:hAnsi="Courier New" w:cs="Courier New"/>
        </w:rPr>
        <w:t xml:space="preserve">□ </w:t>
      </w:r>
      <w:r w:rsidRPr="000C1227">
        <w:t>saison 3</w:t>
      </w:r>
    </w:p>
    <w:p w14:paraId="4F000A7B" w14:textId="2CA224A4" w:rsidR="00A848E4" w:rsidRPr="000C1227" w:rsidRDefault="00A848E4" w:rsidP="00EA1E1F">
      <w:pPr>
        <w:pStyle w:val="Paragraphedeliste"/>
        <w:spacing w:after="0"/>
        <w:ind w:left="1440" w:hanging="22"/>
      </w:pPr>
      <w:r w:rsidRPr="000C1227">
        <w:rPr>
          <w:rFonts w:ascii="Courier New" w:hAnsi="Courier New" w:cs="Courier New"/>
        </w:rPr>
        <w:t xml:space="preserve">□ </w:t>
      </w:r>
      <w:r w:rsidRPr="000C1227">
        <w:t>saison 4</w:t>
      </w:r>
    </w:p>
    <w:p w14:paraId="4F9EF370" w14:textId="1FDD0D88" w:rsidR="00A848E4" w:rsidRPr="000C1227" w:rsidRDefault="00A848E4" w:rsidP="00EA1E1F">
      <w:pPr>
        <w:pStyle w:val="Paragraphedeliste"/>
        <w:spacing w:after="0"/>
        <w:ind w:left="1440" w:hanging="22"/>
      </w:pPr>
      <w:r w:rsidRPr="000C1227">
        <w:rPr>
          <w:rFonts w:ascii="Courier New" w:hAnsi="Courier New" w:cs="Courier New"/>
        </w:rPr>
        <w:t xml:space="preserve">□ </w:t>
      </w:r>
      <w:r w:rsidRPr="000C1227">
        <w:t>saison 5</w:t>
      </w:r>
    </w:p>
    <w:p w14:paraId="7E4C8F02" w14:textId="77777777" w:rsidR="00A848E4" w:rsidRPr="000C1227" w:rsidRDefault="00A848E4" w:rsidP="00EA1E1F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EA1E1F" w:rsidRPr="000C1227" w14:paraId="2EA94FB9" w14:textId="77777777" w:rsidTr="00B456D6">
        <w:trPr>
          <w:trHeight w:val="454"/>
        </w:trPr>
        <w:tc>
          <w:tcPr>
            <w:tcW w:w="4248" w:type="dxa"/>
          </w:tcPr>
          <w:p w14:paraId="569D88F8" w14:textId="2C5F58F1" w:rsidR="00EA1E1F" w:rsidRPr="000C1227" w:rsidRDefault="00EA1E1F" w:rsidP="00EA1E1F">
            <w:pPr>
              <w:jc w:val="center"/>
            </w:pPr>
            <w:r w:rsidRPr="000C1227">
              <w:t>Numéro de facture</w:t>
            </w:r>
          </w:p>
        </w:tc>
        <w:tc>
          <w:tcPr>
            <w:tcW w:w="4814" w:type="dxa"/>
          </w:tcPr>
          <w:p w14:paraId="749C63B0" w14:textId="77777777" w:rsidR="00EA1E1F" w:rsidRPr="000C1227" w:rsidRDefault="00EA1E1F" w:rsidP="00554AAA"/>
        </w:tc>
      </w:tr>
      <w:tr w:rsidR="00EA1E1F" w:rsidRPr="000C1227" w14:paraId="47B90B3B" w14:textId="77777777" w:rsidTr="00B456D6">
        <w:trPr>
          <w:trHeight w:val="454"/>
        </w:trPr>
        <w:tc>
          <w:tcPr>
            <w:tcW w:w="4248" w:type="dxa"/>
          </w:tcPr>
          <w:p w14:paraId="30643E8E" w14:textId="77777777" w:rsidR="00EA1E1F" w:rsidRPr="000C1227" w:rsidRDefault="00EA1E1F" w:rsidP="00EA1E1F">
            <w:pPr>
              <w:jc w:val="center"/>
            </w:pPr>
            <w:r w:rsidRPr="000C1227">
              <w:t>Date de facture</w:t>
            </w:r>
          </w:p>
        </w:tc>
        <w:tc>
          <w:tcPr>
            <w:tcW w:w="4814" w:type="dxa"/>
          </w:tcPr>
          <w:p w14:paraId="10C098F8" w14:textId="77777777" w:rsidR="00EA1E1F" w:rsidRPr="000C1227" w:rsidRDefault="00EA1E1F" w:rsidP="00554AAA"/>
        </w:tc>
      </w:tr>
      <w:tr w:rsidR="00EA1E1F" w:rsidRPr="000C1227" w14:paraId="2DD77B79" w14:textId="77777777" w:rsidTr="00B456D6">
        <w:trPr>
          <w:trHeight w:val="454"/>
        </w:trPr>
        <w:tc>
          <w:tcPr>
            <w:tcW w:w="4248" w:type="dxa"/>
          </w:tcPr>
          <w:p w14:paraId="20F0A58F" w14:textId="5B74E773" w:rsidR="00EA1E1F" w:rsidRPr="000C1227" w:rsidRDefault="00EA1E1F" w:rsidP="00EA1E1F">
            <w:pPr>
              <w:jc w:val="center"/>
            </w:pPr>
            <w:r w:rsidRPr="000C1227">
              <w:t>Dépense acquittée (€ HT)</w:t>
            </w:r>
          </w:p>
        </w:tc>
        <w:tc>
          <w:tcPr>
            <w:tcW w:w="4814" w:type="dxa"/>
          </w:tcPr>
          <w:p w14:paraId="4B0C3198" w14:textId="77777777" w:rsidR="00EA1E1F" w:rsidRPr="000C1227" w:rsidRDefault="00EA1E1F" w:rsidP="00554AAA"/>
        </w:tc>
      </w:tr>
      <w:tr w:rsidR="00EA1E1F" w:rsidRPr="000C1227" w14:paraId="6B9736ED" w14:textId="77777777" w:rsidTr="00B456D6">
        <w:trPr>
          <w:trHeight w:val="454"/>
        </w:trPr>
        <w:tc>
          <w:tcPr>
            <w:tcW w:w="4248" w:type="dxa"/>
          </w:tcPr>
          <w:p w14:paraId="586C6470" w14:textId="148943E4" w:rsidR="00EA1E1F" w:rsidRPr="000C1227" w:rsidRDefault="00EA1E1F" w:rsidP="00EA1E1F">
            <w:pPr>
              <w:jc w:val="center"/>
            </w:pPr>
            <w:r w:rsidRPr="000C1227">
              <w:t>Cofinancement</w:t>
            </w:r>
          </w:p>
        </w:tc>
        <w:tc>
          <w:tcPr>
            <w:tcW w:w="4814" w:type="dxa"/>
          </w:tcPr>
          <w:p w14:paraId="515601FD" w14:textId="731CAD32" w:rsidR="00EA1E1F" w:rsidRPr="000C1227" w:rsidRDefault="00EA1E1F" w:rsidP="00EA1E1F">
            <w:pPr>
              <w:jc w:val="center"/>
              <w:rPr>
                <w:sz w:val="20"/>
                <w:szCs w:val="20"/>
              </w:rPr>
            </w:pPr>
            <w:r w:rsidRPr="000C1227">
              <w:rPr>
                <w:sz w:val="20"/>
                <w:szCs w:val="20"/>
              </w:rPr>
              <w:t>OUI      /      NON</w:t>
            </w:r>
          </w:p>
        </w:tc>
      </w:tr>
    </w:tbl>
    <w:p w14:paraId="04BBAB53" w14:textId="77777777" w:rsidR="00EA1E1F" w:rsidRPr="000C1227" w:rsidRDefault="00EA1E1F" w:rsidP="00EA1E1F">
      <w:pPr>
        <w:spacing w:after="0"/>
      </w:pPr>
    </w:p>
    <w:p w14:paraId="7FC31788" w14:textId="77777777" w:rsidR="00EA1E1F" w:rsidRPr="000C1227" w:rsidRDefault="00EA1E1F" w:rsidP="00EA1E1F">
      <w:pPr>
        <w:pStyle w:val="Paragraphedeliste"/>
        <w:numPr>
          <w:ilvl w:val="0"/>
          <w:numId w:val="4"/>
        </w:numPr>
        <w:spacing w:after="0"/>
      </w:pPr>
      <w:r w:rsidRPr="000C1227">
        <w:t>La dépense acquittée correspond-elle au montant total de la facture :</w:t>
      </w:r>
    </w:p>
    <w:p w14:paraId="0F057DBA" w14:textId="43B713A1" w:rsidR="00A848E4" w:rsidRPr="000C1227" w:rsidRDefault="00EA1E1F" w:rsidP="00EA1E1F">
      <w:pPr>
        <w:pStyle w:val="Paragraphedeliste"/>
        <w:spacing w:after="0"/>
        <w:ind w:left="1428"/>
      </w:pPr>
      <w:r w:rsidRPr="000C1227">
        <w:rPr>
          <w:rFonts w:ascii="Courier New" w:hAnsi="Courier New" w:cs="Courier New"/>
        </w:rPr>
        <w:t xml:space="preserve">□ </w:t>
      </w:r>
      <w:r w:rsidRPr="000C1227">
        <w:t>OUI</w:t>
      </w:r>
      <w:r w:rsidRPr="000C1227">
        <w:tab/>
      </w:r>
      <w:r w:rsidRPr="000C1227">
        <w:tab/>
      </w:r>
      <w:r w:rsidRPr="000C1227">
        <w:tab/>
      </w:r>
      <w:r w:rsidRPr="000C1227">
        <w:rPr>
          <w:rFonts w:ascii="Courier New" w:hAnsi="Courier New" w:cs="Courier New"/>
        </w:rPr>
        <w:t xml:space="preserve">□ </w:t>
      </w:r>
      <w:r w:rsidRPr="000C1227">
        <w:t>NON : précisez pourquoi</w:t>
      </w:r>
    </w:p>
    <w:p w14:paraId="1D4CA678" w14:textId="77777777" w:rsidR="00A848E4" w:rsidRPr="000C1227" w:rsidRDefault="00A848E4" w:rsidP="00CE017C">
      <w:pPr>
        <w:spacing w:after="0"/>
      </w:pPr>
    </w:p>
    <w:p w14:paraId="777DAF98" w14:textId="1D08A204" w:rsidR="00A848E4" w:rsidRPr="000C1227" w:rsidRDefault="00EA1E1F" w:rsidP="00EA1E1F">
      <w:pPr>
        <w:pStyle w:val="Paragraphedeliste"/>
        <w:numPr>
          <w:ilvl w:val="0"/>
          <w:numId w:val="4"/>
        </w:numPr>
        <w:spacing w:after="0"/>
      </w:pPr>
      <w:r w:rsidRPr="000C1227">
        <w:t xml:space="preserve">La facture concerne plusieurs bâtiments </w:t>
      </w:r>
    </w:p>
    <w:p w14:paraId="3C5FEB25" w14:textId="77777777" w:rsidR="00EA1E1F" w:rsidRPr="000C1227" w:rsidRDefault="00EA1E1F" w:rsidP="00EA1E1F">
      <w:pPr>
        <w:pStyle w:val="Paragraphedeliste"/>
        <w:spacing w:after="0"/>
        <w:ind w:firstLine="696"/>
      </w:pPr>
      <w:r w:rsidRPr="000C1227">
        <w:rPr>
          <w:rFonts w:ascii="Courier New" w:hAnsi="Courier New" w:cs="Courier New"/>
        </w:rPr>
        <w:t xml:space="preserve">□ </w:t>
      </w:r>
      <w:r w:rsidRPr="000C1227">
        <w:t>OUI</w:t>
      </w:r>
      <w:r w:rsidRPr="000C1227">
        <w:tab/>
      </w:r>
      <w:r w:rsidRPr="000C1227">
        <w:tab/>
      </w:r>
      <w:r w:rsidRPr="000C1227">
        <w:tab/>
      </w:r>
      <w:r w:rsidRPr="000C1227">
        <w:rPr>
          <w:rFonts w:ascii="Courier New" w:hAnsi="Courier New" w:cs="Courier New"/>
        </w:rPr>
        <w:t xml:space="preserve">□ </w:t>
      </w:r>
      <w:r w:rsidRPr="000C1227">
        <w:t>NON : précisez pourquoi</w:t>
      </w:r>
    </w:p>
    <w:p w14:paraId="510440C9" w14:textId="77777777" w:rsidR="00EA1E1F" w:rsidRPr="000C1227" w:rsidRDefault="00EA1E1F" w:rsidP="00EA1E1F">
      <w:pPr>
        <w:spacing w:after="0"/>
      </w:pPr>
    </w:p>
    <w:p w14:paraId="3D7DFD8F" w14:textId="36B9850F" w:rsidR="00EA1E1F" w:rsidRPr="000C1227" w:rsidRDefault="00EA1E1F" w:rsidP="00EA1E1F">
      <w:pPr>
        <w:pStyle w:val="Paragraphedeliste"/>
        <w:numPr>
          <w:ilvl w:val="0"/>
          <w:numId w:val="4"/>
        </w:numPr>
        <w:spacing w:after="0"/>
      </w:pPr>
      <w:r w:rsidRPr="000C1227">
        <w:t>L'action a été suivi d'une manière ou d'une autre (recommandation, commande, utilisation...) :</w:t>
      </w:r>
    </w:p>
    <w:p w14:paraId="34F0EDBD" w14:textId="56BC80BC" w:rsidR="00EA1E1F" w:rsidRPr="000C1227" w:rsidRDefault="00EA1E1F" w:rsidP="00EA1E1F">
      <w:pPr>
        <w:pStyle w:val="Paragraphedeliste"/>
        <w:spacing w:after="0"/>
        <w:ind w:left="1418"/>
      </w:pPr>
      <w:r w:rsidRPr="000C1227">
        <w:rPr>
          <w:rFonts w:ascii="Courier New" w:hAnsi="Courier New" w:cs="Courier New"/>
        </w:rPr>
        <w:t xml:space="preserve">□ </w:t>
      </w:r>
      <w:r w:rsidR="00046E80" w:rsidRPr="000C1227">
        <w:t xml:space="preserve">OUI, </w:t>
      </w:r>
      <w:r w:rsidRPr="000C1227">
        <w:t>par un économe de flux ou un CEP</w:t>
      </w:r>
      <w:r w:rsidR="00046E80" w:rsidRPr="000C1227">
        <w:t xml:space="preserve"> </w:t>
      </w:r>
      <w:r w:rsidR="00046E80" w:rsidRPr="000C1227">
        <w:rPr>
          <w:b/>
          <w:bCs/>
        </w:rPr>
        <w:t>interne</w:t>
      </w:r>
      <w:r w:rsidR="00046E80" w:rsidRPr="000C1227">
        <w:t xml:space="preserve"> à la structure</w:t>
      </w:r>
    </w:p>
    <w:p w14:paraId="19DD4D72" w14:textId="250DADB0" w:rsidR="00EA1E1F" w:rsidRPr="000C1227" w:rsidRDefault="00EA1E1F" w:rsidP="00EA1E1F">
      <w:pPr>
        <w:pStyle w:val="Paragraphedeliste"/>
        <w:spacing w:after="0"/>
        <w:ind w:left="1418"/>
      </w:pPr>
      <w:r w:rsidRPr="000C1227">
        <w:rPr>
          <w:rFonts w:ascii="Courier New" w:hAnsi="Courier New" w:cs="Courier New"/>
        </w:rPr>
        <w:t xml:space="preserve">□ </w:t>
      </w:r>
      <w:r w:rsidR="00046E80" w:rsidRPr="000C1227">
        <w:t xml:space="preserve">OUI, par un économe de flux ou un CEP </w:t>
      </w:r>
      <w:r w:rsidR="00046E80" w:rsidRPr="000C1227">
        <w:rPr>
          <w:b/>
          <w:bCs/>
        </w:rPr>
        <w:t>externe</w:t>
      </w:r>
      <w:r w:rsidR="00046E80" w:rsidRPr="000C1227">
        <w:t xml:space="preserve"> à la structure</w:t>
      </w:r>
    </w:p>
    <w:p w14:paraId="59F0C376" w14:textId="2404D05E" w:rsidR="00EA1E1F" w:rsidRPr="000C1227" w:rsidRDefault="00EA1E1F" w:rsidP="00EA1E1F">
      <w:pPr>
        <w:pStyle w:val="Paragraphedeliste"/>
        <w:spacing w:after="0"/>
        <w:ind w:left="1418"/>
      </w:pPr>
      <w:r w:rsidRPr="000C1227">
        <w:rPr>
          <w:rFonts w:ascii="Courier New" w:hAnsi="Courier New" w:cs="Courier New"/>
        </w:rPr>
        <w:t xml:space="preserve">□ </w:t>
      </w:r>
      <w:r w:rsidR="00046E80" w:rsidRPr="000C1227">
        <w:t>je ne sais pas</w:t>
      </w:r>
    </w:p>
    <w:p w14:paraId="77D88992" w14:textId="2D78D97E" w:rsidR="00046E80" w:rsidRPr="000C1227" w:rsidRDefault="00046E80" w:rsidP="00EA1E1F">
      <w:pPr>
        <w:pStyle w:val="Paragraphedeliste"/>
        <w:spacing w:after="0"/>
        <w:ind w:left="1418"/>
      </w:pPr>
      <w:r w:rsidRPr="000C1227">
        <w:rPr>
          <w:rFonts w:ascii="Courier New" w:hAnsi="Courier New" w:cs="Courier New"/>
        </w:rPr>
        <w:t xml:space="preserve">□ </w:t>
      </w:r>
      <w:r w:rsidRPr="000C1227">
        <w:t>NON</w:t>
      </w:r>
    </w:p>
    <w:p w14:paraId="7003FB88" w14:textId="2E50858E" w:rsidR="00A848E4" w:rsidRPr="000C1227" w:rsidRDefault="00A848E4" w:rsidP="00CE017C">
      <w:pPr>
        <w:spacing w:after="0"/>
      </w:pPr>
    </w:p>
    <w:p w14:paraId="13A9CF04" w14:textId="77777777" w:rsidR="00957BEA" w:rsidRPr="000C1227" w:rsidRDefault="00957BEA" w:rsidP="00957BEA">
      <w:r w:rsidRPr="000C1227">
        <w:br w:type="page"/>
      </w:r>
    </w:p>
    <w:p w14:paraId="21A01434" w14:textId="17840DA0" w:rsidR="00046E80" w:rsidRPr="000C1227" w:rsidRDefault="00046E80" w:rsidP="00A848E4">
      <w:pPr>
        <w:spacing w:after="0"/>
      </w:pPr>
    </w:p>
    <w:p w14:paraId="028E6580" w14:textId="273ED176" w:rsidR="00CE017C" w:rsidRPr="000C1227" w:rsidRDefault="00A848E4" w:rsidP="00A848E4">
      <w:pPr>
        <w:spacing w:after="0"/>
        <w:rPr>
          <w:b/>
          <w:bCs/>
        </w:rPr>
      </w:pPr>
      <w:r w:rsidRPr="000C1227">
        <w:rPr>
          <w:b/>
          <w:bCs/>
        </w:rPr>
        <w:t xml:space="preserve">  </w:t>
      </w:r>
      <w:r w:rsidR="00046E80" w:rsidRPr="000C1227">
        <w:rPr>
          <w:b/>
          <w:bCs/>
        </w:rPr>
        <w:t>*</w:t>
      </w:r>
      <w:r w:rsidRPr="000C1227">
        <w:rPr>
          <w:b/>
          <w:bCs/>
        </w:rPr>
        <w:t xml:space="preserve">  En cas d’achat d</w:t>
      </w:r>
      <w:r w:rsidR="0006791F" w:rsidRPr="000C1227">
        <w:rPr>
          <w:b/>
          <w:bCs/>
        </w:rPr>
        <w:t>’un</w:t>
      </w:r>
      <w:r w:rsidRPr="000C1227">
        <w:rPr>
          <w:b/>
          <w:bCs/>
        </w:rPr>
        <w:t xml:space="preserve"> logiciel, merci de préciser :</w:t>
      </w:r>
    </w:p>
    <w:p w14:paraId="01DEE07E" w14:textId="2FF65B55" w:rsidR="00046E80" w:rsidRPr="000C1227" w:rsidRDefault="0061004A" w:rsidP="00046E80">
      <w:pPr>
        <w:spacing w:after="0"/>
      </w:pPr>
      <w:r w:rsidRPr="000C1227">
        <w:rPr>
          <w:rFonts w:ascii="Courier New" w:hAnsi="Courier New" w:cs="Courier New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F6F45A" wp14:editId="6AB9CD38">
                <wp:simplePos x="0" y="0"/>
                <wp:positionH relativeFrom="margin">
                  <wp:align>right</wp:align>
                </wp:positionH>
                <wp:positionV relativeFrom="paragraph">
                  <wp:posOffset>35560</wp:posOffset>
                </wp:positionV>
                <wp:extent cx="3086100" cy="447675"/>
                <wp:effectExtent l="0" t="0" r="19050" b="28575"/>
                <wp:wrapSquare wrapText="bothSides"/>
                <wp:docPr id="8920587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85D12" w14:textId="77777777" w:rsidR="00046E80" w:rsidRDefault="00046E80" w:rsidP="00046E80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6F45A" id="_x0000_s1028" type="#_x0000_t202" style="position:absolute;margin-left:191.8pt;margin-top:2.8pt;width:243pt;height:35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">
                <v:textbox>
                  <w:txbxContent>
                    <w:p w14:paraId="02685D12" w14:textId="77777777" w:rsidR="00046E80" w:rsidRDefault="00046E80" w:rsidP="00046E80">
                      <w:r>
                        <w:t>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48E4" w:rsidRPr="000C1227">
        <w:tab/>
        <w:t>Nom du logiciel :</w:t>
      </w:r>
    </w:p>
    <w:p w14:paraId="747B8209" w14:textId="7A0BBAAA" w:rsidR="00ED448C" w:rsidRPr="000C1227" w:rsidRDefault="00ED448C" w:rsidP="00ED448C">
      <w:pPr>
        <w:spacing w:after="0"/>
        <w:ind w:left="1414" w:firstLine="710"/>
      </w:pPr>
    </w:p>
    <w:p w14:paraId="326FFB6D" w14:textId="77777777" w:rsidR="00ED448C" w:rsidRPr="000C1227" w:rsidRDefault="00ED448C" w:rsidP="00ED448C">
      <w:pPr>
        <w:spacing w:after="0"/>
      </w:pPr>
    </w:p>
    <w:p w14:paraId="04CA1007" w14:textId="6CE2C0C6" w:rsidR="00ED448C" w:rsidRPr="000C1227" w:rsidRDefault="0061004A" w:rsidP="0061004A">
      <w:pPr>
        <w:spacing w:after="0"/>
      </w:pPr>
      <w:r w:rsidRPr="000C1227">
        <w:tab/>
      </w:r>
      <w:r w:rsidR="00ED448C" w:rsidRPr="000C1227">
        <w:t xml:space="preserve">Typologie de logiciel : </w:t>
      </w:r>
    </w:p>
    <w:p w14:paraId="0A2806D0" w14:textId="77777777" w:rsidR="00934276" w:rsidRPr="00934276" w:rsidRDefault="00ED448C" w:rsidP="00934276">
      <w:pPr>
        <w:spacing w:after="0"/>
        <w:ind w:left="720"/>
      </w:pPr>
      <w:r w:rsidRPr="000C1227">
        <w:rPr>
          <w:rFonts w:ascii="Courier New" w:hAnsi="Courier New" w:cs="Courier New"/>
        </w:rPr>
        <w:t xml:space="preserve">□ </w:t>
      </w:r>
      <w:r w:rsidR="00934276" w:rsidRPr="00934276">
        <w:t>Logiciel de suivi de la consommation énergétique du patrimoine</w:t>
      </w:r>
    </w:p>
    <w:p w14:paraId="304714D0" w14:textId="570D905D" w:rsidR="00934276" w:rsidRPr="00934276" w:rsidRDefault="00934276" w:rsidP="00934276">
      <w:pPr>
        <w:spacing w:after="0"/>
        <w:ind w:left="720"/>
      </w:pPr>
      <w:r w:rsidRPr="000C1227">
        <w:rPr>
          <w:rFonts w:ascii="Courier New" w:hAnsi="Courier New" w:cs="Courier New"/>
        </w:rPr>
        <w:t xml:space="preserve">□ </w:t>
      </w:r>
      <w:r w:rsidRPr="00934276">
        <w:t>Logiciel de calcul/modélisation des performances énergétiques de bâtiments</w:t>
      </w:r>
    </w:p>
    <w:p w14:paraId="31F64DC0" w14:textId="24A5256F" w:rsidR="00934276" w:rsidRPr="00934276" w:rsidRDefault="00934276" w:rsidP="00934276">
      <w:pPr>
        <w:spacing w:after="0"/>
        <w:ind w:left="720"/>
      </w:pPr>
      <w:r w:rsidRPr="000C1227">
        <w:rPr>
          <w:rFonts w:ascii="Courier New" w:hAnsi="Courier New" w:cs="Courier New"/>
        </w:rPr>
        <w:t xml:space="preserve">□ </w:t>
      </w:r>
      <w:r w:rsidRPr="00934276">
        <w:t>Autre</w:t>
      </w:r>
    </w:p>
    <w:p w14:paraId="09B91627" w14:textId="77777777" w:rsidR="00046E80" w:rsidRPr="000C1227" w:rsidRDefault="00046E80" w:rsidP="00046E80">
      <w:pPr>
        <w:spacing w:after="0"/>
      </w:pPr>
    </w:p>
    <w:p w14:paraId="022C2868" w14:textId="2F80CF96" w:rsidR="0006791F" w:rsidRPr="000C1227" w:rsidRDefault="0006791F" w:rsidP="0006791F">
      <w:pPr>
        <w:spacing w:after="0"/>
        <w:rPr>
          <w:b/>
          <w:bCs/>
        </w:rPr>
      </w:pPr>
      <w:r w:rsidRPr="000C1227">
        <w:rPr>
          <w:b/>
          <w:bCs/>
        </w:rPr>
        <w:t xml:space="preserve">  *  En cas d’achat d’</w:t>
      </w:r>
      <w:r w:rsidR="00EC40FA" w:rsidRPr="000C1227">
        <w:rPr>
          <w:b/>
          <w:bCs/>
        </w:rPr>
        <w:t xml:space="preserve">un </w:t>
      </w:r>
      <w:r w:rsidRPr="000C1227">
        <w:rPr>
          <w:b/>
          <w:bCs/>
        </w:rPr>
        <w:t>outils, merci de préciser</w:t>
      </w:r>
      <w:r w:rsidR="00255956" w:rsidRPr="000C1227">
        <w:rPr>
          <w:b/>
          <w:bCs/>
        </w:rPr>
        <w:t xml:space="preserve"> le type </w:t>
      </w:r>
      <w:r w:rsidRPr="000C1227">
        <w:rPr>
          <w:b/>
          <w:bCs/>
        </w:rPr>
        <w:t>:</w:t>
      </w:r>
    </w:p>
    <w:p w14:paraId="019BC931" w14:textId="77777777" w:rsidR="009E5714" w:rsidRPr="000C1227" w:rsidRDefault="0006791F" w:rsidP="00255956">
      <w:pPr>
        <w:spacing w:after="0"/>
        <w:ind w:firstLine="708"/>
      </w:pPr>
      <w:r w:rsidRPr="000C1227">
        <w:rPr>
          <w:rFonts w:ascii="Courier New" w:hAnsi="Courier New" w:cs="Courier New"/>
        </w:rPr>
        <w:t xml:space="preserve">□ </w:t>
      </w:r>
      <w:r w:rsidR="009E5714" w:rsidRPr="000C1227">
        <w:t>Thermomètre, Thermomètre-Hygromètre</w:t>
      </w:r>
    </w:p>
    <w:p w14:paraId="1FC34D88" w14:textId="77777777" w:rsidR="00255956" w:rsidRPr="000C1227" w:rsidRDefault="00255956" w:rsidP="00255956">
      <w:pPr>
        <w:pStyle w:val="Paragraphedeliste"/>
        <w:spacing w:after="0"/>
      </w:pPr>
      <w:r w:rsidRPr="000C1227">
        <w:rPr>
          <w:rFonts w:ascii="Courier New" w:hAnsi="Courier New" w:cs="Courier New"/>
        </w:rPr>
        <w:t xml:space="preserve">□ </w:t>
      </w:r>
      <w:r w:rsidRPr="000C1227">
        <w:t>Caméra Thermique</w:t>
      </w:r>
    </w:p>
    <w:p w14:paraId="2282166D" w14:textId="4C27DEF4" w:rsidR="00255956" w:rsidRPr="000C1227" w:rsidRDefault="00255956" w:rsidP="00255956">
      <w:pPr>
        <w:spacing w:after="0"/>
        <w:ind w:left="720"/>
      </w:pPr>
      <w:r w:rsidRPr="000C1227">
        <w:rPr>
          <w:rFonts w:ascii="Courier New" w:hAnsi="Courier New" w:cs="Courier New"/>
        </w:rPr>
        <w:t xml:space="preserve">□ </w:t>
      </w:r>
      <w:r w:rsidRPr="009E5714">
        <w:t>Capteurs thermiques et pose</w:t>
      </w:r>
    </w:p>
    <w:p w14:paraId="5DA31FBD" w14:textId="77777777" w:rsidR="00255956" w:rsidRPr="009E5714" w:rsidRDefault="00255956" w:rsidP="00255956">
      <w:pPr>
        <w:spacing w:after="0"/>
        <w:ind w:left="720"/>
      </w:pPr>
      <w:r w:rsidRPr="000C1227">
        <w:rPr>
          <w:rFonts w:ascii="Courier New" w:hAnsi="Courier New" w:cs="Courier New"/>
        </w:rPr>
        <w:t xml:space="preserve">□ </w:t>
      </w:r>
      <w:r w:rsidRPr="009E5714">
        <w:t>Capteurs thermiques sans pose</w:t>
      </w:r>
    </w:p>
    <w:p w14:paraId="73A31A07" w14:textId="7FFED92E" w:rsidR="00255956" w:rsidRPr="000C1227" w:rsidRDefault="00255956" w:rsidP="00255956">
      <w:pPr>
        <w:spacing w:after="0"/>
        <w:ind w:left="720"/>
      </w:pPr>
      <w:r w:rsidRPr="000C1227">
        <w:rPr>
          <w:rFonts w:ascii="Courier New" w:hAnsi="Courier New" w:cs="Courier New"/>
        </w:rPr>
        <w:t xml:space="preserve">□ </w:t>
      </w:r>
      <w:r w:rsidRPr="009E5714">
        <w:t>Capteurs CO2 (ou autres liés à la QAI) et pose</w:t>
      </w:r>
    </w:p>
    <w:p w14:paraId="58DD7BAE" w14:textId="77777777" w:rsidR="00255956" w:rsidRPr="000C1227" w:rsidRDefault="00255956" w:rsidP="00255956">
      <w:pPr>
        <w:spacing w:after="0"/>
        <w:ind w:left="720"/>
      </w:pPr>
      <w:r w:rsidRPr="000C1227">
        <w:rPr>
          <w:rFonts w:ascii="Courier New" w:hAnsi="Courier New" w:cs="Courier New"/>
        </w:rPr>
        <w:t xml:space="preserve">□ </w:t>
      </w:r>
      <w:r w:rsidRPr="009E5714">
        <w:t>Capteurs CO2 (ou autres liés à la QAI) sans pos</w:t>
      </w:r>
      <w:r w:rsidRPr="000C1227">
        <w:t>e</w:t>
      </w:r>
    </w:p>
    <w:p w14:paraId="63805127" w14:textId="4F72F412" w:rsidR="00255956" w:rsidRPr="000C1227" w:rsidRDefault="00255956" w:rsidP="00255956">
      <w:pPr>
        <w:spacing w:after="0"/>
        <w:ind w:left="720"/>
      </w:pPr>
      <w:r w:rsidRPr="000C1227">
        <w:rPr>
          <w:rFonts w:ascii="Courier New" w:hAnsi="Courier New" w:cs="Courier New"/>
        </w:rPr>
        <w:t xml:space="preserve">□ </w:t>
      </w:r>
      <w:r w:rsidRPr="009E5714">
        <w:t>Pack mesure U</w:t>
      </w:r>
    </w:p>
    <w:p w14:paraId="4CB63230" w14:textId="233679D8" w:rsidR="00255956" w:rsidRPr="000C1227" w:rsidRDefault="00255956" w:rsidP="00255956">
      <w:pPr>
        <w:spacing w:after="0"/>
        <w:ind w:left="720"/>
      </w:pPr>
      <w:r w:rsidRPr="000C1227">
        <w:rPr>
          <w:rFonts w:ascii="Courier New" w:hAnsi="Courier New" w:cs="Courier New"/>
        </w:rPr>
        <w:t xml:space="preserve">□ </w:t>
      </w:r>
      <w:r w:rsidRPr="009E5714">
        <w:t>Sous-compteurs ECS</w:t>
      </w:r>
    </w:p>
    <w:p w14:paraId="04B0404C" w14:textId="421BC0FC" w:rsidR="00255956" w:rsidRPr="000C1227" w:rsidRDefault="00255956" w:rsidP="00255956">
      <w:pPr>
        <w:spacing w:after="0"/>
        <w:ind w:left="720"/>
      </w:pPr>
      <w:r w:rsidRPr="000C1227">
        <w:rPr>
          <w:rFonts w:ascii="Courier New" w:hAnsi="Courier New" w:cs="Courier New"/>
        </w:rPr>
        <w:t xml:space="preserve">□ </w:t>
      </w:r>
      <w:r w:rsidRPr="009E5714">
        <w:t>Sous-compteurs Electricité</w:t>
      </w:r>
    </w:p>
    <w:p w14:paraId="532A74DB" w14:textId="47BE0EB4" w:rsidR="00255956" w:rsidRPr="000C1227" w:rsidRDefault="00255956" w:rsidP="00255956">
      <w:pPr>
        <w:spacing w:after="0"/>
        <w:ind w:left="720"/>
      </w:pPr>
      <w:r w:rsidRPr="000C1227">
        <w:rPr>
          <w:rFonts w:ascii="Courier New" w:hAnsi="Courier New" w:cs="Courier New"/>
        </w:rPr>
        <w:t>□</w:t>
      </w:r>
      <w:r w:rsidRPr="000C1227">
        <w:t xml:space="preserve"> </w:t>
      </w:r>
      <w:r w:rsidRPr="009E5714">
        <w:t>Sous-compteurs Gaz</w:t>
      </w:r>
    </w:p>
    <w:p w14:paraId="76976DCB" w14:textId="62196777" w:rsidR="009E5714" w:rsidRPr="009E5714" w:rsidRDefault="00255956" w:rsidP="00255956">
      <w:pPr>
        <w:spacing w:after="0"/>
        <w:ind w:left="720"/>
      </w:pPr>
      <w:r w:rsidRPr="000C1227">
        <w:rPr>
          <w:rFonts w:ascii="Courier New" w:hAnsi="Courier New" w:cs="Courier New"/>
        </w:rPr>
        <w:t>□</w:t>
      </w:r>
      <w:r w:rsidRPr="000C1227">
        <w:t xml:space="preserve"> </w:t>
      </w:r>
      <w:r w:rsidR="009E5714" w:rsidRPr="009E5714">
        <w:t>Sous-compteurs Autres</w:t>
      </w:r>
    </w:p>
    <w:p w14:paraId="2A5BEF72" w14:textId="03A32011" w:rsidR="009E5714" w:rsidRPr="009E5714" w:rsidRDefault="00255956" w:rsidP="00255956">
      <w:pPr>
        <w:spacing w:after="0"/>
        <w:ind w:left="720"/>
      </w:pPr>
      <w:r w:rsidRPr="000C1227">
        <w:rPr>
          <w:rFonts w:ascii="Courier New" w:hAnsi="Courier New" w:cs="Courier New"/>
        </w:rPr>
        <w:t>□</w:t>
      </w:r>
      <w:r w:rsidRPr="000C1227">
        <w:t xml:space="preserve"> </w:t>
      </w:r>
      <w:r w:rsidR="009E5714" w:rsidRPr="009E5714">
        <w:t xml:space="preserve">Appareil de mesure mobile et accessoires associés (Wattmètre, Luxmètre, </w:t>
      </w:r>
      <w:proofErr w:type="spellStart"/>
      <w:r w:rsidR="009E5714" w:rsidRPr="009E5714">
        <w:t>Vitromètre</w:t>
      </w:r>
      <w:proofErr w:type="spellEnd"/>
      <w:r w:rsidR="009E5714" w:rsidRPr="009E5714">
        <w:t>, Anémomètre…)</w:t>
      </w:r>
    </w:p>
    <w:p w14:paraId="23FDB511" w14:textId="2411EBDE" w:rsidR="009E5714" w:rsidRPr="009E5714" w:rsidRDefault="00255956" w:rsidP="00255956">
      <w:pPr>
        <w:spacing w:after="0"/>
        <w:ind w:left="720"/>
      </w:pPr>
      <w:r w:rsidRPr="000C1227">
        <w:rPr>
          <w:rFonts w:ascii="Courier New" w:hAnsi="Courier New" w:cs="Courier New"/>
        </w:rPr>
        <w:t>□</w:t>
      </w:r>
      <w:r w:rsidRPr="000C1227">
        <w:t xml:space="preserve"> </w:t>
      </w:r>
      <w:r w:rsidR="009E5714" w:rsidRPr="009E5714">
        <w:t xml:space="preserve">Capteurs et systèmes </w:t>
      </w:r>
      <w:proofErr w:type="spellStart"/>
      <w:r w:rsidR="009E5714" w:rsidRPr="009E5714">
        <w:t>LoraWan</w:t>
      </w:r>
      <w:proofErr w:type="spellEnd"/>
    </w:p>
    <w:p w14:paraId="5718200C" w14:textId="5E926642" w:rsidR="009E5714" w:rsidRPr="009E5714" w:rsidRDefault="00255956" w:rsidP="00255956">
      <w:pPr>
        <w:spacing w:after="0"/>
        <w:ind w:left="720"/>
      </w:pPr>
      <w:r w:rsidRPr="000C1227">
        <w:rPr>
          <w:rFonts w:ascii="Courier New" w:hAnsi="Courier New" w:cs="Courier New"/>
        </w:rPr>
        <w:t>□</w:t>
      </w:r>
      <w:r w:rsidRPr="000C1227">
        <w:t xml:space="preserve"> </w:t>
      </w:r>
      <w:r w:rsidR="009E5714" w:rsidRPr="009E5714">
        <w:t>Autre</w:t>
      </w:r>
    </w:p>
    <w:p w14:paraId="3142BB61" w14:textId="77777777" w:rsidR="00CE017C" w:rsidRPr="000C1227" w:rsidRDefault="00CE017C" w:rsidP="00CE017C">
      <w:pPr>
        <w:spacing w:after="0"/>
      </w:pPr>
    </w:p>
    <w:p w14:paraId="78A1D808" w14:textId="4309B7A4" w:rsidR="00CE017C" w:rsidRPr="000C1227" w:rsidRDefault="00957BEA" w:rsidP="00CE017C">
      <w:pPr>
        <w:spacing w:after="0"/>
      </w:pPr>
      <w:r w:rsidRPr="000C1227">
        <w:rPr>
          <w:b/>
          <w:bCs/>
        </w:rPr>
        <w:t>Autre commentaire éventuel</w:t>
      </w:r>
    </w:p>
    <w:p w14:paraId="1BE3B9FB" w14:textId="60B4C5F8" w:rsidR="0006791F" w:rsidRPr="00B456D6" w:rsidRDefault="00957BEA" w:rsidP="00CE017C">
      <w:pPr>
        <w:spacing w:after="0"/>
      </w:pPr>
      <w:r w:rsidRPr="000C1227">
        <w:rPr>
          <w:rFonts w:ascii="Courier New" w:hAnsi="Courier New" w:cs="Courier New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A4993D" wp14:editId="19BB2CA5">
                <wp:simplePos x="0" y="0"/>
                <wp:positionH relativeFrom="margin">
                  <wp:align>right</wp:align>
                </wp:positionH>
                <wp:positionV relativeFrom="paragraph">
                  <wp:posOffset>93345</wp:posOffset>
                </wp:positionV>
                <wp:extent cx="5372100" cy="1285875"/>
                <wp:effectExtent l="0" t="0" r="19050" b="28575"/>
                <wp:wrapSquare wrapText="bothSides"/>
                <wp:docPr id="160225806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78393" w14:textId="77777777" w:rsidR="00957BEA" w:rsidRDefault="00957BEA" w:rsidP="00957BEA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4993D" id="_x0000_s1029" type="#_x0000_t202" style="position:absolute;margin-left:371.8pt;margin-top:7.35pt;width:423pt;height:101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">
                <v:textbox>
                  <w:txbxContent>
                    <w:p w14:paraId="5AD78393" w14:textId="77777777" w:rsidR="00957BEA" w:rsidRDefault="00957BEA" w:rsidP="00957BEA">
                      <w:r>
                        <w:t>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BCD56D" w14:textId="1219A68A" w:rsidR="0006791F" w:rsidRPr="00B456D6" w:rsidRDefault="0006791F" w:rsidP="00CE017C">
      <w:pPr>
        <w:spacing w:after="0"/>
      </w:pPr>
    </w:p>
    <w:p w14:paraId="294E70EB" w14:textId="11ED05E5" w:rsidR="0006791F" w:rsidRPr="00B456D6" w:rsidRDefault="0006791F" w:rsidP="00CE017C">
      <w:pPr>
        <w:spacing w:after="0"/>
      </w:pPr>
    </w:p>
    <w:p w14:paraId="024EE936" w14:textId="77777777" w:rsidR="0006791F" w:rsidRPr="00B456D6" w:rsidRDefault="0006791F" w:rsidP="00CE017C">
      <w:pPr>
        <w:spacing w:after="0"/>
      </w:pPr>
    </w:p>
    <w:p w14:paraId="70AE9AE8" w14:textId="77777777" w:rsidR="0006791F" w:rsidRPr="00B456D6" w:rsidRDefault="0006791F" w:rsidP="00CE017C">
      <w:pPr>
        <w:spacing w:after="0"/>
      </w:pPr>
    </w:p>
    <w:p w14:paraId="5974638E" w14:textId="77777777" w:rsidR="0006791F" w:rsidRPr="00B456D6" w:rsidRDefault="0006791F" w:rsidP="00CE017C">
      <w:pPr>
        <w:spacing w:after="0"/>
      </w:pPr>
    </w:p>
    <w:p w14:paraId="0E045DB9" w14:textId="77777777" w:rsidR="0006791F" w:rsidRPr="00B456D6" w:rsidRDefault="0006791F" w:rsidP="00CE017C">
      <w:pPr>
        <w:spacing w:after="0"/>
      </w:pPr>
    </w:p>
    <w:p w14:paraId="1439A02A" w14:textId="77777777" w:rsidR="0006791F" w:rsidRPr="00B456D6" w:rsidRDefault="0006791F" w:rsidP="00CE017C">
      <w:pPr>
        <w:spacing w:after="0"/>
      </w:pPr>
    </w:p>
    <w:p w14:paraId="122FC0CC" w14:textId="77777777" w:rsidR="0006791F" w:rsidRPr="00B456D6" w:rsidRDefault="0006791F" w:rsidP="00CE017C">
      <w:pPr>
        <w:spacing w:after="0"/>
      </w:pPr>
    </w:p>
    <w:p w14:paraId="713165F7" w14:textId="77777777" w:rsidR="006C4D8E" w:rsidRDefault="006C4D8E" w:rsidP="00CE017C">
      <w:pPr>
        <w:spacing w:after="0"/>
      </w:pPr>
    </w:p>
    <w:p w14:paraId="1B7782F4" w14:textId="77777777" w:rsidR="006C4D8E" w:rsidRDefault="006C4D8E" w:rsidP="00CE017C">
      <w:pPr>
        <w:spacing w:after="0"/>
      </w:pPr>
    </w:p>
    <w:p w14:paraId="7A25AA6F" w14:textId="4A91D96B" w:rsidR="00B0346B" w:rsidRDefault="00B0346B" w:rsidP="00B0346B">
      <w:pPr>
        <w:spacing w:after="0"/>
      </w:pPr>
      <w:r w:rsidRPr="00C77237">
        <w:rPr>
          <w:u w:val="single"/>
        </w:rPr>
        <w:t>Remarque :</w:t>
      </w:r>
      <w:r>
        <w:t xml:space="preserve"> </w:t>
      </w:r>
      <w:r w:rsidRPr="00B456D6">
        <w:t xml:space="preserve">Pour </w:t>
      </w:r>
      <w:r>
        <w:t>le lot 2</w:t>
      </w:r>
      <w:r w:rsidRPr="00B456D6">
        <w:t>, les appels de fond ne sont à faire que pour des dossiers entièrement soldés.</w:t>
      </w:r>
    </w:p>
    <w:p w14:paraId="0F19159B" w14:textId="6B82207F" w:rsidR="008F30B7" w:rsidRDefault="008F30B7" w:rsidP="00B0346B">
      <w:pPr>
        <w:spacing w:after="0"/>
      </w:pPr>
    </w:p>
    <w:sectPr w:rsidR="008F30B7" w:rsidSect="00CF394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1118"/>
    <w:multiLevelType w:val="hybridMultilevel"/>
    <w:tmpl w:val="549090CA"/>
    <w:lvl w:ilvl="0" w:tplc="94E2490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4487"/>
    <w:multiLevelType w:val="hybridMultilevel"/>
    <w:tmpl w:val="1AE2969C"/>
    <w:lvl w:ilvl="0" w:tplc="D14022B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5EDC"/>
    <w:multiLevelType w:val="hybridMultilevel"/>
    <w:tmpl w:val="43FC997C"/>
    <w:lvl w:ilvl="0" w:tplc="3342E56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C431E"/>
    <w:multiLevelType w:val="hybridMultilevel"/>
    <w:tmpl w:val="13504CF2"/>
    <w:lvl w:ilvl="0" w:tplc="040C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6D907088"/>
    <w:multiLevelType w:val="hybridMultilevel"/>
    <w:tmpl w:val="84FEA728"/>
    <w:lvl w:ilvl="0" w:tplc="366C4766">
      <w:numFmt w:val="bullet"/>
      <w:lvlText w:val=""/>
      <w:lvlJc w:val="left"/>
      <w:pPr>
        <w:ind w:left="45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2090078180">
    <w:abstractNumId w:val="0"/>
  </w:num>
  <w:num w:numId="2" w16cid:durableId="284433907">
    <w:abstractNumId w:val="3"/>
  </w:num>
  <w:num w:numId="3" w16cid:durableId="812791448">
    <w:abstractNumId w:val="4"/>
  </w:num>
  <w:num w:numId="4" w16cid:durableId="1610895681">
    <w:abstractNumId w:val="1"/>
  </w:num>
  <w:num w:numId="5" w16cid:durableId="144669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7C"/>
    <w:rsid w:val="00043A2D"/>
    <w:rsid w:val="00046E80"/>
    <w:rsid w:val="00053522"/>
    <w:rsid w:val="00066CEC"/>
    <w:rsid w:val="0006791F"/>
    <w:rsid w:val="000C1227"/>
    <w:rsid w:val="000D4F41"/>
    <w:rsid w:val="00110ADF"/>
    <w:rsid w:val="001634E0"/>
    <w:rsid w:val="00194B4F"/>
    <w:rsid w:val="00255956"/>
    <w:rsid w:val="002C3836"/>
    <w:rsid w:val="003315BD"/>
    <w:rsid w:val="00354F03"/>
    <w:rsid w:val="0046728F"/>
    <w:rsid w:val="00495F9B"/>
    <w:rsid w:val="004D309C"/>
    <w:rsid w:val="004F3A88"/>
    <w:rsid w:val="005259CD"/>
    <w:rsid w:val="00570389"/>
    <w:rsid w:val="00585598"/>
    <w:rsid w:val="005C5EB3"/>
    <w:rsid w:val="005F0CC0"/>
    <w:rsid w:val="00605DCC"/>
    <w:rsid w:val="0061004A"/>
    <w:rsid w:val="006C4D8E"/>
    <w:rsid w:val="007A7940"/>
    <w:rsid w:val="00897AF6"/>
    <w:rsid w:val="008D6CAB"/>
    <w:rsid w:val="008F30B7"/>
    <w:rsid w:val="008F3BDD"/>
    <w:rsid w:val="00914A2B"/>
    <w:rsid w:val="00934276"/>
    <w:rsid w:val="00957BEA"/>
    <w:rsid w:val="0099302C"/>
    <w:rsid w:val="009C1CD2"/>
    <w:rsid w:val="009E5714"/>
    <w:rsid w:val="00A848E4"/>
    <w:rsid w:val="00AB18F1"/>
    <w:rsid w:val="00AE20CF"/>
    <w:rsid w:val="00B0346B"/>
    <w:rsid w:val="00B04D50"/>
    <w:rsid w:val="00B456D6"/>
    <w:rsid w:val="00B64A44"/>
    <w:rsid w:val="00B91814"/>
    <w:rsid w:val="00C3714A"/>
    <w:rsid w:val="00CB0829"/>
    <w:rsid w:val="00CC0744"/>
    <w:rsid w:val="00CE017C"/>
    <w:rsid w:val="00CE7A91"/>
    <w:rsid w:val="00CF3942"/>
    <w:rsid w:val="00D1699D"/>
    <w:rsid w:val="00D71B87"/>
    <w:rsid w:val="00D83BE4"/>
    <w:rsid w:val="00DF500C"/>
    <w:rsid w:val="00E86511"/>
    <w:rsid w:val="00EA1E1F"/>
    <w:rsid w:val="00EC40FA"/>
    <w:rsid w:val="00ED448C"/>
    <w:rsid w:val="00F4555D"/>
    <w:rsid w:val="00F95BCF"/>
    <w:rsid w:val="00FC08D1"/>
    <w:rsid w:val="1645D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D3A6"/>
  <w15:chartTrackingRefBased/>
  <w15:docId w15:val="{7D791D90-BEC3-494F-9F97-91DB94EE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0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0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0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0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0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0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0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0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0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0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0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0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017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017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01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01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01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01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0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0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0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0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0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01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01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01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0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017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017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E0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B2AC7A6356F4DB77BADFA8940ECC2" ma:contentTypeVersion="17" ma:contentTypeDescription="Crée un document." ma:contentTypeScope="" ma:versionID="00f2b8101c927c0b4441737a61beec55">
  <xsd:schema xmlns:xsd="http://www.w3.org/2001/XMLSchema" xmlns:xs="http://www.w3.org/2001/XMLSchema" xmlns:p="http://schemas.microsoft.com/office/2006/metadata/properties" xmlns:ns2="1e21c49c-df4f-4c2e-8a1f-026d1b654fdf" xmlns:ns3="6bd6643c-c7ed-4933-8f84-75eb3707bf76" targetNamespace="http://schemas.microsoft.com/office/2006/metadata/properties" ma:root="true" ma:fieldsID="c3d2bcd8b7324daca2739f0beb18450d" ns2:_="" ns3:_="">
    <xsd:import namespace="1e21c49c-df4f-4c2e-8a1f-026d1b654fdf"/>
    <xsd:import namespace="6bd6643c-c7ed-4933-8f84-75eb3707bf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1c49c-df4f-4c2e-8a1f-026d1b654f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089f449-600e-4b1c-a261-e6c9714ee0ac}" ma:internalName="TaxCatchAll" ma:showField="CatchAllData" ma:web="1e21c49c-df4f-4c2e-8a1f-026d1b654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6643c-c7ed-4933-8f84-75eb3707b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b8f421f-2225-464d-b871-cc978fb66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bd6643c-c7ed-4933-8f84-75eb3707bf76" xsi:nil="true"/>
    <lcf76f155ced4ddcb4097134ff3c332f xmlns="6bd6643c-c7ed-4933-8f84-75eb3707bf76">
      <Terms xmlns="http://schemas.microsoft.com/office/infopath/2007/PartnerControls"/>
    </lcf76f155ced4ddcb4097134ff3c332f>
    <TaxCatchAll xmlns="1e21c49c-df4f-4c2e-8a1f-026d1b654fdf" xsi:nil="true"/>
  </documentManagement>
</p:properties>
</file>

<file path=customXml/itemProps1.xml><?xml version="1.0" encoding="utf-8"?>
<ds:datastoreItem xmlns:ds="http://schemas.openxmlformats.org/officeDocument/2006/customXml" ds:itemID="{A81C45A8-5DA0-4712-88CB-F9D76C52E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1c49c-df4f-4c2e-8a1f-026d1b654fdf"/>
    <ds:schemaRef ds:uri="6bd6643c-c7ed-4933-8f84-75eb3707b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214F61-AD88-4857-903E-0A8ECDE7F2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C5CF29-6730-4783-970F-6E3F987935C1}">
  <ds:schemaRefs>
    <ds:schemaRef ds:uri="http://schemas.microsoft.com/office/2006/metadata/properties"/>
    <ds:schemaRef ds:uri="http://schemas.microsoft.com/office/infopath/2007/PartnerControls"/>
    <ds:schemaRef ds:uri="6bd6643c-c7ed-4933-8f84-75eb3707bf76"/>
    <ds:schemaRef ds:uri="1e21c49c-df4f-4c2e-8a1f-026d1b654f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299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KLEIN - SDES</dc:creator>
  <cp:keywords/>
  <dc:description/>
  <cp:lastModifiedBy>Romain PICHOT - SDES</cp:lastModifiedBy>
  <cp:revision>20</cp:revision>
  <dcterms:created xsi:type="dcterms:W3CDTF">2025-04-16T14:57:00Z</dcterms:created>
  <dcterms:modified xsi:type="dcterms:W3CDTF">2025-10-15T14:00:00Z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0x010100A40B2AC7A6356F4DB77BADFA8940ECC2</vt:lpwstr>
  </property>
</Properties>
</file>